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E0F5" w14:textId="4DE9C2B2" w:rsidR="00937851" w:rsidRPr="007F3483" w:rsidRDefault="0095785B" w:rsidP="0095785B">
      <w:pPr>
        <w:spacing w:after="0" w:line="240" w:lineRule="auto"/>
        <w:rPr>
          <w:rFonts w:asciiTheme="majorHAnsi" w:hAnsiTheme="majorHAnsi" w:cstheme="majorHAnsi"/>
          <w:b/>
          <w:bCs/>
          <w:color w:val="7030A0"/>
          <w:sz w:val="56"/>
          <w:szCs w:val="56"/>
        </w:rPr>
      </w:pPr>
      <w:r w:rsidRPr="007F3483">
        <w:rPr>
          <w:noProof/>
        </w:rPr>
        <w:drawing>
          <wp:anchor distT="0" distB="0" distL="114300" distR="114300" simplePos="0" relativeHeight="251658752" behindDoc="0" locked="0" layoutInCell="1" allowOverlap="1" wp14:anchorId="78AEB70F" wp14:editId="14CA04A2">
            <wp:simplePos x="0" y="0"/>
            <wp:positionH relativeFrom="margin">
              <wp:posOffset>4226442</wp:posOffset>
            </wp:positionH>
            <wp:positionV relativeFrom="paragraph">
              <wp:posOffset>576</wp:posOffset>
            </wp:positionV>
            <wp:extent cx="1794715" cy="1796903"/>
            <wp:effectExtent l="0" t="0" r="0" b="0"/>
            <wp:wrapSquare wrapText="bothSides"/>
            <wp:docPr id="5" name="Picture 4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2E1B84E-60FD-0F0D-9D4C-F7CC05BC95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32E1B84E-60FD-0F0D-9D4C-F7CC05BC95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715" cy="1796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461" w:rsidRPr="007F3483">
        <w:rPr>
          <w:rFonts w:asciiTheme="majorHAnsi" w:hAnsiTheme="majorHAnsi" w:cstheme="majorHAnsi"/>
          <w:b/>
          <w:bCs/>
          <w:color w:val="7030A0"/>
          <w:sz w:val="56"/>
          <w:szCs w:val="56"/>
        </w:rPr>
        <w:t>Year 6 Poster Competition</w:t>
      </w:r>
    </w:p>
    <w:p w14:paraId="5D47EA2C" w14:textId="77777777" w:rsidR="00150AEB" w:rsidRDefault="00150AEB" w:rsidP="00150AEB">
      <w:pPr>
        <w:rPr>
          <w:b/>
          <w:bCs/>
        </w:rPr>
      </w:pPr>
    </w:p>
    <w:p w14:paraId="420F96BC" w14:textId="233B7F05" w:rsidR="00150AEB" w:rsidRPr="001F5EA0" w:rsidRDefault="00A2257D" w:rsidP="00706489">
      <w:pPr>
        <w:spacing w:after="0"/>
        <w:rPr>
          <w:sz w:val="24"/>
          <w:szCs w:val="24"/>
        </w:rPr>
      </w:pPr>
      <w:r w:rsidRPr="001F5EA0">
        <w:rPr>
          <w:sz w:val="24"/>
          <w:szCs w:val="24"/>
        </w:rPr>
        <w:t xml:space="preserve">New for 2025: </w:t>
      </w:r>
      <w:r w:rsidR="00150AEB" w:rsidRPr="001F5EA0">
        <w:rPr>
          <w:sz w:val="24"/>
          <w:szCs w:val="24"/>
        </w:rPr>
        <w:t>Cambridge Maths School (CMS) is challenging your year 6 students to take part</w:t>
      </w:r>
      <w:r w:rsidR="0095713A" w:rsidRPr="001F5EA0">
        <w:rPr>
          <w:sz w:val="24"/>
          <w:szCs w:val="24"/>
        </w:rPr>
        <w:t xml:space="preserve"> in our </w:t>
      </w:r>
      <w:r w:rsidRPr="001F5EA0">
        <w:rPr>
          <w:sz w:val="24"/>
          <w:szCs w:val="24"/>
        </w:rPr>
        <w:t>annual</w:t>
      </w:r>
      <w:r w:rsidR="0095713A" w:rsidRPr="001F5EA0">
        <w:rPr>
          <w:sz w:val="24"/>
          <w:szCs w:val="24"/>
        </w:rPr>
        <w:t xml:space="preserve"> Mathematics Poster Competition.</w:t>
      </w:r>
    </w:p>
    <w:p w14:paraId="79D96E78" w14:textId="77777777" w:rsidR="00706489" w:rsidRPr="001F5EA0" w:rsidRDefault="00706489" w:rsidP="00706489">
      <w:pPr>
        <w:spacing w:after="0"/>
        <w:rPr>
          <w:sz w:val="24"/>
          <w:szCs w:val="24"/>
        </w:rPr>
      </w:pPr>
    </w:p>
    <w:p w14:paraId="09CA8FB9" w14:textId="747FDB65" w:rsidR="0095713A" w:rsidRPr="001F5EA0" w:rsidRDefault="0095713A" w:rsidP="00282CBA">
      <w:pPr>
        <w:spacing w:after="0"/>
        <w:ind w:right="1666"/>
        <w:rPr>
          <w:sz w:val="24"/>
          <w:szCs w:val="24"/>
        </w:rPr>
      </w:pPr>
      <w:r w:rsidRPr="001F5EA0">
        <w:rPr>
          <w:sz w:val="24"/>
          <w:szCs w:val="24"/>
        </w:rPr>
        <w:t xml:space="preserve">The Mathematics Poster Competition is intended to stimulate and motivate </w:t>
      </w:r>
      <w:proofErr w:type="gramStart"/>
      <w:r w:rsidRPr="001F5EA0">
        <w:rPr>
          <w:sz w:val="24"/>
          <w:szCs w:val="24"/>
        </w:rPr>
        <w:t>students, and</w:t>
      </w:r>
      <w:proofErr w:type="gramEnd"/>
      <w:r w:rsidRPr="001F5EA0">
        <w:rPr>
          <w:sz w:val="24"/>
          <w:szCs w:val="24"/>
        </w:rPr>
        <w:t xml:space="preserve"> offers young mathematicians the opportunity to share their love of the subject in an interesting and engaging manner.  By taking part, students will develop their ability to communicate and explain</w:t>
      </w:r>
      <w:r w:rsidR="003708E8" w:rsidRPr="001F5EA0">
        <w:rPr>
          <w:sz w:val="24"/>
          <w:szCs w:val="24"/>
        </w:rPr>
        <w:t xml:space="preserve"> mathematics whilst expressing their creativity and developing their mathematical understanding.</w:t>
      </w:r>
    </w:p>
    <w:p w14:paraId="50574AFB" w14:textId="77777777" w:rsidR="00706489" w:rsidRPr="001F5EA0" w:rsidRDefault="00706489" w:rsidP="00706489">
      <w:pPr>
        <w:spacing w:after="0"/>
        <w:rPr>
          <w:sz w:val="24"/>
          <w:szCs w:val="24"/>
        </w:rPr>
      </w:pPr>
    </w:p>
    <w:p w14:paraId="62631D13" w14:textId="57DBF48A" w:rsidR="003708E8" w:rsidRPr="001F5EA0" w:rsidRDefault="003708E8" w:rsidP="00706489">
      <w:pPr>
        <w:spacing w:after="0"/>
        <w:rPr>
          <w:b/>
          <w:bCs/>
          <w:sz w:val="24"/>
          <w:szCs w:val="24"/>
        </w:rPr>
      </w:pPr>
      <w:r w:rsidRPr="001F5EA0">
        <w:rPr>
          <w:sz w:val="24"/>
          <w:szCs w:val="24"/>
        </w:rPr>
        <w:t>The the</w:t>
      </w:r>
      <w:r w:rsidR="00A2257D" w:rsidRPr="001F5EA0">
        <w:rPr>
          <w:sz w:val="24"/>
          <w:szCs w:val="24"/>
        </w:rPr>
        <w:t xml:space="preserve">me for this year’s competition </w:t>
      </w:r>
      <w:r w:rsidR="001636FC" w:rsidRPr="001F5EA0">
        <w:rPr>
          <w:sz w:val="24"/>
          <w:szCs w:val="24"/>
        </w:rPr>
        <w:t xml:space="preserve">is </w:t>
      </w:r>
      <w:r w:rsidR="001B6C65" w:rsidRPr="001F5EA0">
        <w:rPr>
          <w:sz w:val="24"/>
          <w:szCs w:val="24"/>
        </w:rPr>
        <w:t>‘</w:t>
      </w:r>
      <w:r w:rsidR="0013215A" w:rsidRPr="001F5EA0">
        <w:rPr>
          <w:b/>
          <w:bCs/>
          <w:sz w:val="24"/>
          <w:szCs w:val="24"/>
        </w:rPr>
        <w:t>the maths of ancient Egypt</w:t>
      </w:r>
      <w:r w:rsidR="001B6C65" w:rsidRPr="001F5EA0">
        <w:rPr>
          <w:b/>
          <w:bCs/>
          <w:sz w:val="24"/>
          <w:szCs w:val="24"/>
        </w:rPr>
        <w:t>’.</w:t>
      </w:r>
    </w:p>
    <w:p w14:paraId="23109520" w14:textId="3282451D" w:rsidR="00EA0188" w:rsidRPr="001F5EA0" w:rsidRDefault="00EA0188" w:rsidP="00706489">
      <w:pPr>
        <w:spacing w:after="0"/>
        <w:rPr>
          <w:i/>
          <w:iCs/>
          <w:sz w:val="24"/>
          <w:szCs w:val="24"/>
        </w:rPr>
      </w:pPr>
      <w:r w:rsidRPr="001F5EA0">
        <w:rPr>
          <w:i/>
          <w:iCs/>
          <w:sz w:val="24"/>
          <w:szCs w:val="24"/>
        </w:rPr>
        <w:t>Further details are overleaf</w:t>
      </w:r>
      <w:r w:rsidR="00706489" w:rsidRPr="001F5EA0">
        <w:rPr>
          <w:i/>
          <w:iCs/>
          <w:sz w:val="24"/>
          <w:szCs w:val="24"/>
        </w:rPr>
        <w:t>.</w:t>
      </w:r>
    </w:p>
    <w:p w14:paraId="35777584" w14:textId="77777777" w:rsidR="00706489" w:rsidRPr="001F5EA0" w:rsidRDefault="00706489" w:rsidP="00706489">
      <w:pPr>
        <w:spacing w:after="0"/>
        <w:rPr>
          <w:sz w:val="24"/>
          <w:szCs w:val="24"/>
        </w:rPr>
      </w:pPr>
    </w:p>
    <w:p w14:paraId="7F458EFD" w14:textId="7DC261B6" w:rsidR="00F85C54" w:rsidRPr="001F5EA0" w:rsidRDefault="00774D54" w:rsidP="00706489">
      <w:pPr>
        <w:spacing w:after="0"/>
        <w:rPr>
          <w:sz w:val="24"/>
          <w:szCs w:val="24"/>
        </w:rPr>
      </w:pPr>
      <w:r w:rsidRPr="001F5EA0">
        <w:rPr>
          <w:sz w:val="24"/>
          <w:szCs w:val="24"/>
        </w:rPr>
        <w:t>The competition is open to students in Year 6.  Students may enter as individuals or as part of a small team (maximum of 4 students per team).  Schools may enter as many teams as they like.  The winner of the Mathe</w:t>
      </w:r>
      <w:r w:rsidR="00F85C54" w:rsidRPr="001F5EA0">
        <w:rPr>
          <w:sz w:val="24"/>
          <w:szCs w:val="24"/>
        </w:rPr>
        <w:t>matics Poster Competition will receive a mathematical prize.</w:t>
      </w:r>
    </w:p>
    <w:p w14:paraId="4628AB22" w14:textId="77777777" w:rsidR="00706489" w:rsidRPr="001F5EA0" w:rsidRDefault="00706489" w:rsidP="00706489">
      <w:pPr>
        <w:spacing w:after="0"/>
        <w:rPr>
          <w:sz w:val="24"/>
          <w:szCs w:val="24"/>
        </w:rPr>
      </w:pPr>
    </w:p>
    <w:p w14:paraId="0E4BD5B7" w14:textId="4B99F489" w:rsidR="00F85C54" w:rsidRPr="001F5EA0" w:rsidRDefault="00F85C54" w:rsidP="00706489">
      <w:pPr>
        <w:spacing w:after="0"/>
        <w:rPr>
          <w:sz w:val="24"/>
          <w:szCs w:val="24"/>
        </w:rPr>
      </w:pPr>
      <w:r w:rsidRPr="001F5EA0">
        <w:rPr>
          <w:sz w:val="24"/>
          <w:szCs w:val="24"/>
        </w:rPr>
        <w:t>To take part, please send in completed posters, along with the attached entrance form</w:t>
      </w:r>
      <w:r w:rsidR="00EE3EE3" w:rsidRPr="001F5EA0">
        <w:rPr>
          <w:sz w:val="24"/>
          <w:szCs w:val="24"/>
        </w:rPr>
        <w:t xml:space="preserve"> (one per poster) by </w:t>
      </w:r>
      <w:r w:rsidR="00EE3EE3" w:rsidRPr="001F5EA0">
        <w:rPr>
          <w:b/>
          <w:bCs/>
          <w:sz w:val="24"/>
          <w:szCs w:val="24"/>
        </w:rPr>
        <w:t>Wednesday 25</w:t>
      </w:r>
      <w:r w:rsidR="00EE3EE3" w:rsidRPr="001F5EA0">
        <w:rPr>
          <w:b/>
          <w:bCs/>
          <w:sz w:val="24"/>
          <w:szCs w:val="24"/>
          <w:vertAlign w:val="superscript"/>
        </w:rPr>
        <w:t>th</w:t>
      </w:r>
      <w:r w:rsidR="00EE3EE3" w:rsidRPr="001F5EA0">
        <w:rPr>
          <w:b/>
          <w:bCs/>
          <w:sz w:val="24"/>
          <w:szCs w:val="24"/>
        </w:rPr>
        <w:t xml:space="preserve"> June 2025.</w:t>
      </w:r>
      <w:r w:rsidR="00EE3EE3" w:rsidRPr="001F5EA0">
        <w:rPr>
          <w:sz w:val="24"/>
          <w:szCs w:val="24"/>
        </w:rPr>
        <w:t xml:space="preserve">  Schools will be notified of the result before the end of the summer term.</w:t>
      </w:r>
    </w:p>
    <w:p w14:paraId="4A7344D4" w14:textId="77777777" w:rsidR="00706489" w:rsidRPr="001F5EA0" w:rsidRDefault="00706489" w:rsidP="00706489">
      <w:pPr>
        <w:spacing w:after="0"/>
        <w:rPr>
          <w:sz w:val="24"/>
          <w:szCs w:val="24"/>
        </w:rPr>
      </w:pPr>
    </w:p>
    <w:p w14:paraId="593E1428" w14:textId="30749020" w:rsidR="00B43474" w:rsidRPr="001F5EA0" w:rsidRDefault="007104A8" w:rsidP="00706489">
      <w:pPr>
        <w:spacing w:after="0"/>
        <w:rPr>
          <w:sz w:val="24"/>
          <w:szCs w:val="24"/>
        </w:rPr>
      </w:pPr>
      <w:r w:rsidRPr="001F5EA0">
        <w:rPr>
          <w:sz w:val="24"/>
          <w:szCs w:val="24"/>
        </w:rPr>
        <w:t>Completed posters should be sent for the attention of:</w:t>
      </w:r>
      <w:r w:rsidR="00D52651" w:rsidRPr="001F5EA0">
        <w:rPr>
          <w:sz w:val="24"/>
          <w:szCs w:val="24"/>
        </w:rPr>
        <w:t xml:space="preserve">  </w:t>
      </w:r>
      <w:r w:rsidRPr="001F5EA0">
        <w:rPr>
          <w:color w:val="7030A0"/>
          <w:sz w:val="24"/>
          <w:szCs w:val="24"/>
        </w:rPr>
        <w:t>Poster Competition, Cambridge Maths School, 119 Mill Road, Cambridge, CB1 2AZ</w:t>
      </w:r>
      <w:r w:rsidR="00D52651" w:rsidRPr="001F5EA0">
        <w:rPr>
          <w:color w:val="7030A0"/>
          <w:sz w:val="24"/>
          <w:szCs w:val="24"/>
        </w:rPr>
        <w:t xml:space="preserve">.   </w:t>
      </w:r>
      <w:r w:rsidR="00B43474" w:rsidRPr="001F5EA0">
        <w:rPr>
          <w:sz w:val="24"/>
          <w:szCs w:val="24"/>
        </w:rPr>
        <w:t xml:space="preserve">Alternatively, if you </w:t>
      </w:r>
      <w:proofErr w:type="gramStart"/>
      <w:r w:rsidR="00B43474" w:rsidRPr="001F5EA0">
        <w:rPr>
          <w:sz w:val="24"/>
          <w:szCs w:val="24"/>
        </w:rPr>
        <w:t>are able to</w:t>
      </w:r>
      <w:proofErr w:type="gramEnd"/>
      <w:r w:rsidR="00B43474" w:rsidRPr="001F5EA0">
        <w:rPr>
          <w:sz w:val="24"/>
          <w:szCs w:val="24"/>
        </w:rPr>
        <w:t xml:space="preserve"> send good quality images, these can be emailed to </w:t>
      </w:r>
      <w:hyperlink r:id="rId11" w:history="1">
        <w:r w:rsidR="00B43474" w:rsidRPr="001F5EA0">
          <w:rPr>
            <w:rStyle w:val="Hyperlink"/>
            <w:color w:val="7030A0"/>
            <w:sz w:val="24"/>
            <w:szCs w:val="24"/>
          </w:rPr>
          <w:t>outreach@cms.tela.org.uk</w:t>
        </w:r>
      </w:hyperlink>
      <w:r w:rsidR="00B43474" w:rsidRPr="001F5EA0">
        <w:rPr>
          <w:sz w:val="24"/>
          <w:szCs w:val="24"/>
        </w:rPr>
        <w:t xml:space="preserve"> along with entrance form (with ‘Y6 Poster Competition’ as the message subject).</w:t>
      </w:r>
    </w:p>
    <w:p w14:paraId="51D8E565" w14:textId="77777777" w:rsidR="00D52651" w:rsidRPr="001F5EA0" w:rsidRDefault="00D52651" w:rsidP="00706489">
      <w:pPr>
        <w:spacing w:after="0"/>
        <w:rPr>
          <w:b/>
          <w:bCs/>
          <w:sz w:val="24"/>
          <w:szCs w:val="24"/>
        </w:rPr>
      </w:pPr>
    </w:p>
    <w:p w14:paraId="39BD0B0A" w14:textId="51DE2197" w:rsidR="003C7461" w:rsidRPr="001F5EA0" w:rsidRDefault="00D52651" w:rsidP="00706489">
      <w:pPr>
        <w:spacing w:after="0"/>
        <w:rPr>
          <w:sz w:val="24"/>
          <w:szCs w:val="24"/>
        </w:rPr>
      </w:pPr>
      <w:r w:rsidRPr="001F5EA0">
        <w:rPr>
          <w:sz w:val="24"/>
          <w:szCs w:val="24"/>
        </w:rPr>
        <w:t xml:space="preserve">We hope that you will encourage your students to take part – we are certainly </w:t>
      </w:r>
      <w:r w:rsidR="00EA0188" w:rsidRPr="001F5EA0">
        <w:rPr>
          <w:sz w:val="24"/>
          <w:szCs w:val="24"/>
        </w:rPr>
        <w:t>looking forward to seeing their work!</w:t>
      </w:r>
      <w:r w:rsidR="008C3AEF" w:rsidRPr="001F5EA0">
        <w:rPr>
          <w:sz w:val="24"/>
          <w:szCs w:val="24"/>
        </w:rPr>
        <w:t xml:space="preserve"> </w:t>
      </w:r>
    </w:p>
    <w:p w14:paraId="4A95C9DD" w14:textId="77777777" w:rsidR="00706489" w:rsidRDefault="00706489" w:rsidP="00706489">
      <w:pPr>
        <w:spacing w:after="0"/>
      </w:pPr>
    </w:p>
    <w:p w14:paraId="6BED4B44" w14:textId="096D5E3A" w:rsidR="00706489" w:rsidRDefault="00706489">
      <w:r>
        <w:br w:type="page"/>
      </w:r>
    </w:p>
    <w:p w14:paraId="61ABBDBB" w14:textId="77777777" w:rsidR="00282CBA" w:rsidRPr="007F3483" w:rsidRDefault="00282CBA" w:rsidP="00282CBA">
      <w:pPr>
        <w:spacing w:after="0" w:line="240" w:lineRule="auto"/>
        <w:rPr>
          <w:rFonts w:asciiTheme="majorHAnsi" w:hAnsiTheme="majorHAnsi" w:cstheme="majorHAnsi"/>
          <w:b/>
          <w:bCs/>
          <w:color w:val="7030A0"/>
          <w:sz w:val="56"/>
          <w:szCs w:val="56"/>
        </w:rPr>
      </w:pPr>
      <w:r w:rsidRPr="007F3483"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293FC1A5" wp14:editId="0DF49F1A">
            <wp:simplePos x="0" y="0"/>
            <wp:positionH relativeFrom="margin">
              <wp:posOffset>4226442</wp:posOffset>
            </wp:positionH>
            <wp:positionV relativeFrom="paragraph">
              <wp:posOffset>576</wp:posOffset>
            </wp:positionV>
            <wp:extent cx="1794715" cy="1796903"/>
            <wp:effectExtent l="0" t="0" r="0" b="0"/>
            <wp:wrapSquare wrapText="bothSides"/>
            <wp:docPr id="30" name="Picture 30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2E1B84E-60FD-0F0D-9D4C-F7CC05BC95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32E1B84E-60FD-0F0D-9D4C-F7CC05BC95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715" cy="1796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3483">
        <w:rPr>
          <w:rFonts w:asciiTheme="majorHAnsi" w:hAnsiTheme="majorHAnsi" w:cstheme="majorHAnsi"/>
          <w:b/>
          <w:bCs/>
          <w:color w:val="7030A0"/>
          <w:sz w:val="56"/>
          <w:szCs w:val="56"/>
        </w:rPr>
        <w:t>Year 6 Poster Competition</w:t>
      </w:r>
    </w:p>
    <w:p w14:paraId="149A985C" w14:textId="1C358B25" w:rsidR="00282CBA" w:rsidRPr="00BD0062" w:rsidRDefault="001D61C1" w:rsidP="00282CBA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Information for teachers </w:t>
      </w:r>
    </w:p>
    <w:p w14:paraId="71FD44F4" w14:textId="40229741" w:rsidR="00625202" w:rsidRPr="00445B97" w:rsidRDefault="00625202" w:rsidP="00282CBA">
      <w:pPr>
        <w:spacing w:after="0"/>
        <w:rPr>
          <w:sz w:val="24"/>
          <w:szCs w:val="24"/>
        </w:rPr>
      </w:pPr>
      <w:r w:rsidRPr="00445B97">
        <w:rPr>
          <w:sz w:val="24"/>
          <w:szCs w:val="24"/>
        </w:rPr>
        <w:t>It’s up to you how you dec</w:t>
      </w:r>
      <w:r w:rsidR="00DC5A6D" w:rsidRPr="00445B97">
        <w:rPr>
          <w:sz w:val="24"/>
          <w:szCs w:val="24"/>
        </w:rPr>
        <w:t xml:space="preserve">ide to present this to your students, however we have some suggestions </w:t>
      </w:r>
      <w:r w:rsidR="00875B9A" w:rsidRPr="00445B97">
        <w:rPr>
          <w:sz w:val="24"/>
          <w:szCs w:val="24"/>
        </w:rPr>
        <w:t>that you could try when you introduce it.</w:t>
      </w:r>
    </w:p>
    <w:p w14:paraId="43C4878D" w14:textId="77777777" w:rsidR="00706489" w:rsidRDefault="00706489" w:rsidP="00706489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ED1AA8" w14:paraId="4EA236AC" w14:textId="77777777" w:rsidTr="004B2B2D">
        <w:trPr>
          <w:trHeight w:val="702"/>
        </w:trPr>
        <w:tc>
          <w:tcPr>
            <w:tcW w:w="5949" w:type="dxa"/>
            <w:shd w:val="clear" w:color="auto" w:fill="7030A0"/>
            <w:vAlign w:val="center"/>
          </w:tcPr>
          <w:p w14:paraId="02F00FFE" w14:textId="77777777" w:rsidR="00ED1AA8" w:rsidRPr="00E277B7" w:rsidRDefault="00ED1AA8" w:rsidP="004B2B2D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E277B7">
              <w:rPr>
                <w:b/>
                <w:bCs/>
                <w:color w:val="FFFFFF" w:themeColor="background1"/>
                <w:sz w:val="36"/>
                <w:szCs w:val="36"/>
              </w:rPr>
              <w:t>The maths of ancient Egypt</w:t>
            </w:r>
          </w:p>
        </w:tc>
      </w:tr>
    </w:tbl>
    <w:p w14:paraId="41B4DC2F" w14:textId="77777777" w:rsidR="00CC376E" w:rsidRDefault="00CC376E"/>
    <w:p w14:paraId="5A645A1F" w14:textId="73D21B96" w:rsidR="009963E0" w:rsidRDefault="009963E0" w:rsidP="009963E0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Students could f</w:t>
      </w:r>
      <w:r w:rsidRPr="00E277B7">
        <w:rPr>
          <w:sz w:val="24"/>
          <w:szCs w:val="24"/>
        </w:rPr>
        <w:t>ind out more about one of the</w:t>
      </w:r>
      <w:r>
        <w:rPr>
          <w:sz w:val="24"/>
          <w:szCs w:val="24"/>
        </w:rPr>
        <w:t xml:space="preserve"> following</w:t>
      </w:r>
      <w:r w:rsidRPr="00E277B7">
        <w:rPr>
          <w:sz w:val="24"/>
          <w:szCs w:val="24"/>
        </w:rPr>
        <w:t xml:space="preserve"> mathematical areas</w:t>
      </w:r>
      <w:r>
        <w:rPr>
          <w:sz w:val="24"/>
          <w:szCs w:val="24"/>
        </w:rPr>
        <w:t xml:space="preserve">, which the </w:t>
      </w:r>
      <w:r w:rsidRPr="00E277B7">
        <w:rPr>
          <w:sz w:val="24"/>
          <w:szCs w:val="24"/>
        </w:rPr>
        <w:t>ancient Egyptians developed systems for</w:t>
      </w:r>
      <w:r>
        <w:rPr>
          <w:sz w:val="24"/>
          <w:szCs w:val="24"/>
        </w:rPr>
        <w:t xml:space="preserve">, </w:t>
      </w:r>
      <w:r w:rsidRPr="00E277B7">
        <w:rPr>
          <w:sz w:val="24"/>
          <w:szCs w:val="24"/>
        </w:rPr>
        <w:t xml:space="preserve">and show how </w:t>
      </w:r>
      <w:r>
        <w:rPr>
          <w:sz w:val="24"/>
          <w:szCs w:val="24"/>
        </w:rPr>
        <w:t>they applied</w:t>
      </w:r>
      <w:r>
        <w:rPr>
          <w:sz w:val="24"/>
          <w:szCs w:val="24"/>
        </w:rPr>
        <w:t xml:space="preserve"> this mathematics</w:t>
      </w:r>
      <w:r>
        <w:rPr>
          <w:sz w:val="24"/>
          <w:szCs w:val="24"/>
        </w:rPr>
        <w:t xml:space="preserve"> in everyday life</w:t>
      </w:r>
      <w:r>
        <w:rPr>
          <w:sz w:val="24"/>
          <w:szCs w:val="24"/>
        </w:rPr>
        <w:t>.</w:t>
      </w:r>
    </w:p>
    <w:p w14:paraId="2EB53EDB" w14:textId="77777777" w:rsidR="0069242A" w:rsidRPr="00E277B7" w:rsidRDefault="0069242A" w:rsidP="006924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277B7">
        <w:rPr>
          <w:sz w:val="24"/>
          <w:szCs w:val="24"/>
        </w:rPr>
        <w:t xml:space="preserve">place value, allowing them to represent large </w:t>
      </w:r>
      <w:proofErr w:type="gramStart"/>
      <w:r w:rsidRPr="00E277B7">
        <w:rPr>
          <w:sz w:val="24"/>
          <w:szCs w:val="24"/>
        </w:rPr>
        <w:t>numbers</w:t>
      </w:r>
      <w:proofErr w:type="gramEnd"/>
    </w:p>
    <w:p w14:paraId="7A392BED" w14:textId="77777777" w:rsidR="0069242A" w:rsidRPr="00E277B7" w:rsidRDefault="0069242A" w:rsidP="006924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277B7">
        <w:rPr>
          <w:sz w:val="24"/>
          <w:szCs w:val="24"/>
        </w:rPr>
        <w:t>fractions</w:t>
      </w:r>
    </w:p>
    <w:p w14:paraId="7E57112A" w14:textId="77777777" w:rsidR="0069242A" w:rsidRDefault="0069242A" w:rsidP="006924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277B7">
        <w:rPr>
          <w:sz w:val="24"/>
          <w:szCs w:val="24"/>
        </w:rPr>
        <w:t xml:space="preserve">calculations using addition, doubling and </w:t>
      </w:r>
      <w:proofErr w:type="gramStart"/>
      <w:r w:rsidRPr="00E277B7">
        <w:rPr>
          <w:sz w:val="24"/>
          <w:szCs w:val="24"/>
        </w:rPr>
        <w:t>halving</w:t>
      </w:r>
      <w:proofErr w:type="gramEnd"/>
    </w:p>
    <w:p w14:paraId="69F1A7A2" w14:textId="7C49DB58" w:rsidR="00B6092D" w:rsidRPr="00E277B7" w:rsidRDefault="00B6092D" w:rsidP="0069242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tax calculations</w:t>
      </w:r>
    </w:p>
    <w:p w14:paraId="6D3A7204" w14:textId="58A44494" w:rsidR="0069242A" w:rsidRPr="00E277B7" w:rsidRDefault="0069242A" w:rsidP="006924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277B7">
        <w:rPr>
          <w:sz w:val="24"/>
          <w:szCs w:val="24"/>
        </w:rPr>
        <w:t>understanding properties of shapes</w:t>
      </w:r>
      <w:r w:rsidR="00B0757D">
        <w:rPr>
          <w:sz w:val="24"/>
          <w:szCs w:val="24"/>
        </w:rPr>
        <w:t>, for construction and measuring fields</w:t>
      </w:r>
    </w:p>
    <w:p w14:paraId="7634E3BC" w14:textId="77777777" w:rsidR="0069242A" w:rsidRPr="00E277B7" w:rsidRDefault="0069242A" w:rsidP="006924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277B7">
        <w:rPr>
          <w:sz w:val="24"/>
          <w:szCs w:val="24"/>
        </w:rPr>
        <w:t>solving equations</w:t>
      </w:r>
    </w:p>
    <w:p w14:paraId="3D9D955F" w14:textId="77777777" w:rsidR="0069242A" w:rsidRDefault="0069242A" w:rsidP="0069242A">
      <w:pPr>
        <w:spacing w:after="0"/>
        <w:rPr>
          <w:sz w:val="24"/>
          <w:szCs w:val="24"/>
        </w:rPr>
      </w:pPr>
    </w:p>
    <w:p w14:paraId="7401CF5C" w14:textId="14EBFDBF" w:rsidR="0069242A" w:rsidRPr="00B6092D" w:rsidRDefault="0069242A" w:rsidP="0069242A">
      <w:pPr>
        <w:spacing w:after="0"/>
        <w:rPr>
          <w:sz w:val="36"/>
          <w:szCs w:val="36"/>
        </w:rPr>
      </w:pPr>
      <w:r w:rsidRPr="00B6092D">
        <w:rPr>
          <w:sz w:val="36"/>
          <w:szCs w:val="36"/>
        </w:rPr>
        <w:t>Supporting res</w:t>
      </w:r>
      <w:r w:rsidR="00EE4D6E" w:rsidRPr="00B6092D">
        <w:rPr>
          <w:sz w:val="36"/>
          <w:szCs w:val="36"/>
        </w:rPr>
        <w:t>ources</w:t>
      </w:r>
      <w:r w:rsidR="00B6092D">
        <w:rPr>
          <w:sz w:val="36"/>
          <w:szCs w:val="36"/>
        </w:rPr>
        <w:t>:</w:t>
      </w:r>
    </w:p>
    <w:p w14:paraId="20E5B4B3" w14:textId="0CF56A3D" w:rsidR="00D02C92" w:rsidRPr="00CC7CA3" w:rsidRDefault="001D314A" w:rsidP="00D02C92">
      <w:pPr>
        <w:rPr>
          <w:rStyle w:val="Hyperlink"/>
          <w:sz w:val="24"/>
          <w:szCs w:val="24"/>
        </w:rPr>
      </w:pPr>
      <w:r w:rsidRPr="00CC7CA3">
        <w:rPr>
          <w:b/>
          <w:bCs/>
          <w:sz w:val="24"/>
          <w:szCs w:val="24"/>
        </w:rPr>
        <w:t>Problem solving activity:</w:t>
      </w:r>
      <w:r w:rsidRPr="00CC7CA3">
        <w:rPr>
          <w:sz w:val="24"/>
          <w:szCs w:val="24"/>
        </w:rPr>
        <w:t xml:space="preserve"> </w:t>
      </w:r>
      <w:r w:rsidR="00362A7B" w:rsidRPr="00CC7CA3">
        <w:rPr>
          <w:sz w:val="24"/>
          <w:szCs w:val="24"/>
        </w:rPr>
        <w:t>The ancient Egyptians were said to make right-angled triangles using a rope which was knotted to make twelve equal sections</w:t>
      </w:r>
      <w:r w:rsidR="004052A6" w:rsidRPr="00CC7CA3">
        <w:rPr>
          <w:sz w:val="24"/>
          <w:szCs w:val="24"/>
        </w:rPr>
        <w:t xml:space="preserve">.  What other triangles could they make with this rope?  </w:t>
      </w:r>
      <w:r w:rsidR="002F7C02" w:rsidRPr="00CC7CA3">
        <w:rPr>
          <w:sz w:val="24"/>
          <w:szCs w:val="24"/>
        </w:rPr>
        <w:t xml:space="preserve">The </w:t>
      </w:r>
      <w:r w:rsidR="00277948" w:rsidRPr="00CC7CA3">
        <w:rPr>
          <w:sz w:val="24"/>
          <w:szCs w:val="24"/>
        </w:rPr>
        <w:t>Egyptian rope problem</w:t>
      </w:r>
      <w:r w:rsidR="002F7C02" w:rsidRPr="00CC7CA3">
        <w:rPr>
          <w:sz w:val="24"/>
          <w:szCs w:val="24"/>
        </w:rPr>
        <w:t xml:space="preserve"> combines knowledge of the properties of shapes with addition, subtraction, </w:t>
      </w:r>
      <w:proofErr w:type="gramStart"/>
      <w:r w:rsidR="002F7C02" w:rsidRPr="00CC7CA3">
        <w:rPr>
          <w:sz w:val="24"/>
          <w:szCs w:val="24"/>
        </w:rPr>
        <w:t>multiplication</w:t>
      </w:r>
      <w:proofErr w:type="gramEnd"/>
      <w:r w:rsidR="002F7C02" w:rsidRPr="00CC7CA3">
        <w:rPr>
          <w:sz w:val="24"/>
          <w:szCs w:val="24"/>
        </w:rPr>
        <w:t xml:space="preserve"> and division of small numbers</w:t>
      </w:r>
      <w:r w:rsidRPr="00CC7CA3">
        <w:rPr>
          <w:sz w:val="24"/>
          <w:szCs w:val="24"/>
        </w:rPr>
        <w:t xml:space="preserve">. </w:t>
      </w:r>
      <w:hyperlink r:id="rId12" w:history="1">
        <w:r w:rsidR="00D02C92" w:rsidRPr="00CC7CA3">
          <w:rPr>
            <w:rStyle w:val="Hyperlink"/>
            <w:color w:val="7030A0"/>
            <w:sz w:val="24"/>
            <w:szCs w:val="24"/>
          </w:rPr>
          <w:t>https://nrich.maths.org/problems/egyptian-rope</w:t>
        </w:r>
      </w:hyperlink>
    </w:p>
    <w:p w14:paraId="0C78CA38" w14:textId="75384A67" w:rsidR="00D02C92" w:rsidRPr="00CC7CA3" w:rsidRDefault="00F616CD" w:rsidP="00D02C92">
      <w:pPr>
        <w:rPr>
          <w:sz w:val="24"/>
          <w:szCs w:val="24"/>
        </w:rPr>
      </w:pPr>
      <w:r w:rsidRPr="00CC7CA3">
        <w:rPr>
          <w:b/>
          <w:bCs/>
          <w:sz w:val="24"/>
          <w:szCs w:val="24"/>
        </w:rPr>
        <w:t>Problem solving activity:</w:t>
      </w:r>
      <w:r w:rsidRPr="00CC7CA3">
        <w:rPr>
          <w:b/>
          <w:bCs/>
          <w:sz w:val="24"/>
          <w:szCs w:val="24"/>
        </w:rPr>
        <w:t xml:space="preserve">  </w:t>
      </w:r>
      <w:r w:rsidRPr="00CC7CA3">
        <w:rPr>
          <w:sz w:val="24"/>
          <w:szCs w:val="24"/>
        </w:rPr>
        <w:t>The ancient Egyptians</w:t>
      </w:r>
      <w:r w:rsidRPr="00CC7CA3">
        <w:rPr>
          <w:sz w:val="24"/>
          <w:szCs w:val="24"/>
        </w:rPr>
        <w:t xml:space="preserve"> expressed all fractions as a sum of different unit fractions.  Th</w:t>
      </w:r>
      <w:r w:rsidR="00FF15A3" w:rsidRPr="00CC7CA3">
        <w:rPr>
          <w:sz w:val="24"/>
          <w:szCs w:val="24"/>
        </w:rPr>
        <w:t xml:space="preserve">ese problems offer a chance to explore how they could have written different fractions.  </w:t>
      </w:r>
      <w:hyperlink r:id="rId13" w:history="1">
        <w:r w:rsidR="00D02C92" w:rsidRPr="00CC7CA3">
          <w:rPr>
            <w:rStyle w:val="Hyperlink"/>
            <w:color w:val="7030A0"/>
            <w:sz w:val="24"/>
            <w:szCs w:val="24"/>
          </w:rPr>
          <w:t>https://nrich.maths.org/problems/egyptian-fractions</w:t>
        </w:r>
      </w:hyperlink>
      <w:r w:rsidR="00FF15A3" w:rsidRPr="00CC7CA3">
        <w:rPr>
          <w:rStyle w:val="Hyperlink"/>
          <w:sz w:val="24"/>
          <w:szCs w:val="24"/>
          <w:u w:val="none"/>
        </w:rPr>
        <w:t xml:space="preserve">  </w:t>
      </w:r>
      <w:r w:rsidR="00FF15A3" w:rsidRPr="00CC7CA3">
        <w:rPr>
          <w:sz w:val="24"/>
          <w:szCs w:val="24"/>
        </w:rPr>
        <w:t xml:space="preserve">or  </w:t>
      </w:r>
      <w:hyperlink r:id="rId14" w:history="1">
        <w:r w:rsidR="00D02C92" w:rsidRPr="00CC7CA3">
          <w:rPr>
            <w:rStyle w:val="Hyperlink"/>
            <w:sz w:val="24"/>
            <w:szCs w:val="24"/>
          </w:rPr>
          <w:t>https://nrich.maths.org/problems/egyptian-fractions-how-many-ways</w:t>
        </w:r>
      </w:hyperlink>
    </w:p>
    <w:p w14:paraId="1FEA3F37" w14:textId="48BE3767" w:rsidR="00EA4EC5" w:rsidRPr="00CC7CA3" w:rsidRDefault="00EA4EC5" w:rsidP="00D02C92">
      <w:pPr>
        <w:rPr>
          <w:sz w:val="24"/>
          <w:szCs w:val="24"/>
        </w:rPr>
      </w:pPr>
      <w:r w:rsidRPr="00CC7CA3">
        <w:rPr>
          <w:b/>
          <w:bCs/>
          <w:sz w:val="24"/>
          <w:szCs w:val="24"/>
        </w:rPr>
        <w:t>Video:</w:t>
      </w:r>
      <w:r w:rsidR="000D1A39" w:rsidRPr="00CC7CA3">
        <w:rPr>
          <w:b/>
          <w:bCs/>
          <w:sz w:val="24"/>
          <w:szCs w:val="24"/>
        </w:rPr>
        <w:t xml:space="preserve">  </w:t>
      </w:r>
      <w:r w:rsidRPr="00CC7CA3">
        <w:rPr>
          <w:sz w:val="24"/>
          <w:szCs w:val="24"/>
        </w:rPr>
        <w:t>Tom Rocks Maths</w:t>
      </w:r>
      <w:r w:rsidR="0061395B" w:rsidRPr="00CC7CA3">
        <w:rPr>
          <w:sz w:val="24"/>
          <w:szCs w:val="24"/>
        </w:rPr>
        <w:t>:</w:t>
      </w:r>
      <w:r w:rsidRPr="00CC7CA3">
        <w:rPr>
          <w:sz w:val="24"/>
          <w:szCs w:val="24"/>
        </w:rPr>
        <w:t xml:space="preserve"> </w:t>
      </w:r>
      <w:r w:rsidRPr="00CC7CA3">
        <w:rPr>
          <w:i/>
          <w:iCs/>
          <w:sz w:val="24"/>
          <w:szCs w:val="24"/>
        </w:rPr>
        <w:t xml:space="preserve">The Maths of Ancient Egypt: Numbers, </w:t>
      </w:r>
      <w:proofErr w:type="gramStart"/>
      <w:r w:rsidRPr="00CC7CA3">
        <w:rPr>
          <w:i/>
          <w:iCs/>
          <w:sz w:val="24"/>
          <w:szCs w:val="24"/>
        </w:rPr>
        <w:t>Calendars</w:t>
      </w:r>
      <w:proofErr w:type="gramEnd"/>
      <w:r w:rsidRPr="00CC7CA3">
        <w:rPr>
          <w:i/>
          <w:iCs/>
          <w:sz w:val="24"/>
          <w:szCs w:val="24"/>
        </w:rPr>
        <w:t xml:space="preserve"> and Geometry in Architecture</w:t>
      </w:r>
      <w:r w:rsidR="0061395B" w:rsidRPr="00CC7CA3">
        <w:rPr>
          <w:i/>
          <w:iCs/>
          <w:sz w:val="24"/>
          <w:szCs w:val="24"/>
        </w:rPr>
        <w:t xml:space="preserve">.   </w:t>
      </w:r>
      <w:r w:rsidR="000D1A39" w:rsidRPr="00CC7CA3">
        <w:rPr>
          <w:sz w:val="24"/>
          <w:szCs w:val="24"/>
        </w:rPr>
        <w:t>This video looks at the number system of the ancient Egyptians, including the meaning of the hieroglyphs and how they multiplied numbers together</w:t>
      </w:r>
      <w:r w:rsidR="00FE5BD6" w:rsidRPr="00CC7CA3">
        <w:rPr>
          <w:sz w:val="24"/>
          <w:szCs w:val="24"/>
        </w:rPr>
        <w:t xml:space="preserve">.  It also explores the calendar, and the architecture </w:t>
      </w:r>
      <w:r w:rsidR="0061395B" w:rsidRPr="00CC7CA3">
        <w:rPr>
          <w:sz w:val="24"/>
          <w:szCs w:val="24"/>
        </w:rPr>
        <w:t xml:space="preserve">of the tombs including the Pyramids.  </w:t>
      </w:r>
      <w:hyperlink r:id="rId15" w:history="1">
        <w:r w:rsidRPr="00CC7CA3">
          <w:rPr>
            <w:rStyle w:val="Hyperlink"/>
            <w:sz w:val="24"/>
            <w:szCs w:val="24"/>
          </w:rPr>
          <w:t>https://www.you</w:t>
        </w:r>
        <w:r w:rsidRPr="00CC7CA3">
          <w:rPr>
            <w:rStyle w:val="Hyperlink"/>
            <w:sz w:val="24"/>
            <w:szCs w:val="24"/>
          </w:rPr>
          <w:t>t</w:t>
        </w:r>
        <w:r w:rsidRPr="00CC7CA3">
          <w:rPr>
            <w:rStyle w:val="Hyperlink"/>
            <w:sz w:val="24"/>
            <w:szCs w:val="24"/>
          </w:rPr>
          <w:t>ube.com/watch?v=lX_f5oB83YI</w:t>
        </w:r>
      </w:hyperlink>
    </w:p>
    <w:p w14:paraId="56A6A107" w14:textId="77777777" w:rsidR="00CC7CA3" w:rsidRPr="00CC7CA3" w:rsidRDefault="00852EE5" w:rsidP="00CC7CA3">
      <w:pPr>
        <w:rPr>
          <w:rStyle w:val="Hyperlink"/>
          <w:sz w:val="24"/>
          <w:szCs w:val="24"/>
        </w:rPr>
      </w:pPr>
      <w:r w:rsidRPr="00CC7CA3">
        <w:rPr>
          <w:b/>
          <w:bCs/>
          <w:sz w:val="24"/>
          <w:szCs w:val="24"/>
        </w:rPr>
        <w:t>Article:</w:t>
      </w:r>
      <w:r w:rsidRPr="00CC7CA3">
        <w:rPr>
          <w:sz w:val="24"/>
          <w:szCs w:val="24"/>
        </w:rPr>
        <w:t xml:space="preserve">  This article explores how algebra was developed in different cultures, including </w:t>
      </w:r>
      <w:r w:rsidR="005F2128" w:rsidRPr="00CC7CA3">
        <w:rPr>
          <w:sz w:val="24"/>
          <w:szCs w:val="24"/>
        </w:rPr>
        <w:t xml:space="preserve">the Rhind Papyrus </w:t>
      </w:r>
      <w:r w:rsidR="00F10536" w:rsidRPr="00CC7CA3">
        <w:rPr>
          <w:sz w:val="24"/>
          <w:szCs w:val="24"/>
        </w:rPr>
        <w:t xml:space="preserve">written in Egypt about 1550 BCE. </w:t>
      </w:r>
      <w:r w:rsidR="00BD7EF4" w:rsidRPr="00CC7CA3">
        <w:rPr>
          <w:sz w:val="24"/>
          <w:szCs w:val="24"/>
        </w:rPr>
        <w:t>This may be most suitable for students who require</w:t>
      </w:r>
      <w:r w:rsidR="00CC7CA3" w:rsidRPr="00CC7CA3">
        <w:rPr>
          <w:sz w:val="24"/>
          <w:szCs w:val="24"/>
        </w:rPr>
        <w:t xml:space="preserve"> further stretch and challenge.  </w:t>
      </w:r>
      <w:hyperlink r:id="rId16" w:history="1">
        <w:r w:rsidR="00CC7CA3" w:rsidRPr="00CC7CA3">
          <w:rPr>
            <w:rStyle w:val="Hyperlink"/>
            <w:sz w:val="24"/>
            <w:szCs w:val="24"/>
          </w:rPr>
          <w:t>https://nrich.math</w:t>
        </w:r>
        <w:r w:rsidR="00CC7CA3" w:rsidRPr="00CC7CA3">
          <w:rPr>
            <w:rStyle w:val="Hyperlink"/>
            <w:sz w:val="24"/>
            <w:szCs w:val="24"/>
          </w:rPr>
          <w:t>s</w:t>
        </w:r>
        <w:r w:rsidR="00CC7CA3" w:rsidRPr="00CC7CA3">
          <w:rPr>
            <w:rStyle w:val="Hyperlink"/>
            <w:sz w:val="24"/>
            <w:szCs w:val="24"/>
          </w:rPr>
          <w:t>.org/articles/development-algebra-1</w:t>
        </w:r>
      </w:hyperlink>
    </w:p>
    <w:p w14:paraId="4C7F1605" w14:textId="517C72AB" w:rsidR="001E647A" w:rsidRDefault="001E647A">
      <w:r>
        <w:br w:type="page"/>
      </w:r>
    </w:p>
    <w:p w14:paraId="6659E408" w14:textId="77777777" w:rsidR="001E647A" w:rsidRPr="007F3483" w:rsidRDefault="001E647A" w:rsidP="001E647A">
      <w:pPr>
        <w:spacing w:after="0" w:line="240" w:lineRule="auto"/>
        <w:rPr>
          <w:rFonts w:asciiTheme="majorHAnsi" w:hAnsiTheme="majorHAnsi" w:cstheme="majorHAnsi"/>
          <w:b/>
          <w:bCs/>
          <w:color w:val="7030A0"/>
          <w:sz w:val="56"/>
          <w:szCs w:val="56"/>
        </w:rPr>
      </w:pPr>
      <w:r w:rsidRPr="007F3483"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5196EAA7" wp14:editId="25B4EB80">
            <wp:simplePos x="0" y="0"/>
            <wp:positionH relativeFrom="margin">
              <wp:posOffset>4226442</wp:posOffset>
            </wp:positionH>
            <wp:positionV relativeFrom="paragraph">
              <wp:posOffset>576</wp:posOffset>
            </wp:positionV>
            <wp:extent cx="1794715" cy="1796903"/>
            <wp:effectExtent l="0" t="0" r="0" b="0"/>
            <wp:wrapSquare wrapText="bothSides"/>
            <wp:docPr id="31" name="Picture 3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2E1B84E-60FD-0F0D-9D4C-F7CC05BC95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32E1B84E-60FD-0F0D-9D4C-F7CC05BC95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715" cy="1796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3483">
        <w:rPr>
          <w:rFonts w:asciiTheme="majorHAnsi" w:hAnsiTheme="majorHAnsi" w:cstheme="majorHAnsi"/>
          <w:b/>
          <w:bCs/>
          <w:color w:val="7030A0"/>
          <w:sz w:val="56"/>
          <w:szCs w:val="56"/>
        </w:rPr>
        <w:t>Year 6 Poster Competition</w:t>
      </w:r>
    </w:p>
    <w:p w14:paraId="51EFB519" w14:textId="4E06DBC3" w:rsidR="001D61C1" w:rsidRPr="00BD0062" w:rsidRDefault="001D61C1" w:rsidP="001D61C1">
      <w:pPr>
        <w:rPr>
          <w:b/>
          <w:bCs/>
          <w:sz w:val="36"/>
          <w:szCs w:val="36"/>
        </w:rPr>
      </w:pPr>
      <w:r>
        <w:rPr>
          <w:sz w:val="36"/>
          <w:szCs w:val="36"/>
        </w:rPr>
        <w:t>Information for students</w:t>
      </w:r>
    </w:p>
    <w:p w14:paraId="74034FBA" w14:textId="77777777" w:rsidR="001D61C1" w:rsidRDefault="001D61C1" w:rsidP="001D61C1">
      <w:pPr>
        <w:spacing w:after="0"/>
      </w:pPr>
    </w:p>
    <w:p w14:paraId="3E1695FF" w14:textId="71C0207E" w:rsidR="001D61C1" w:rsidRPr="00E277B7" w:rsidRDefault="001D61C1" w:rsidP="001D61C1">
      <w:pPr>
        <w:spacing w:after="0"/>
        <w:rPr>
          <w:sz w:val="24"/>
          <w:szCs w:val="24"/>
        </w:rPr>
      </w:pPr>
      <w:r w:rsidRPr="00E277B7">
        <w:rPr>
          <w:sz w:val="24"/>
          <w:szCs w:val="24"/>
        </w:rPr>
        <w:t>Produce an A3 poster with the title:</w:t>
      </w:r>
    </w:p>
    <w:p w14:paraId="03852232" w14:textId="77777777" w:rsidR="001D61C1" w:rsidRDefault="001D61C1" w:rsidP="001D61C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8E4ACE" w14:paraId="74A76231" w14:textId="77777777" w:rsidTr="00E277B7">
        <w:trPr>
          <w:trHeight w:val="702"/>
        </w:trPr>
        <w:tc>
          <w:tcPr>
            <w:tcW w:w="5949" w:type="dxa"/>
            <w:shd w:val="clear" w:color="auto" w:fill="7030A0"/>
            <w:vAlign w:val="center"/>
          </w:tcPr>
          <w:p w14:paraId="641E2CBE" w14:textId="68A6662E" w:rsidR="008E4ACE" w:rsidRPr="00E277B7" w:rsidRDefault="008E4ACE" w:rsidP="008E4ACE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E277B7">
              <w:rPr>
                <w:b/>
                <w:bCs/>
                <w:color w:val="FFFFFF" w:themeColor="background1"/>
                <w:sz w:val="36"/>
                <w:szCs w:val="36"/>
              </w:rPr>
              <w:t>The maths of ancient Egypt</w:t>
            </w:r>
          </w:p>
        </w:tc>
      </w:tr>
    </w:tbl>
    <w:p w14:paraId="33002B84" w14:textId="77777777" w:rsidR="001D61C1" w:rsidRDefault="001D61C1" w:rsidP="001D61C1">
      <w:pPr>
        <w:rPr>
          <w:b/>
          <w:bCs/>
          <w:sz w:val="36"/>
          <w:szCs w:val="36"/>
        </w:rPr>
      </w:pPr>
    </w:p>
    <w:p w14:paraId="02EB3C87" w14:textId="0DB5145F" w:rsidR="00A056A7" w:rsidRPr="00E277B7" w:rsidRDefault="00A056A7" w:rsidP="00A056A7">
      <w:pPr>
        <w:spacing w:after="0"/>
        <w:rPr>
          <w:b/>
          <w:bCs/>
          <w:sz w:val="24"/>
          <w:szCs w:val="24"/>
        </w:rPr>
      </w:pPr>
      <w:r w:rsidRPr="00E277B7">
        <w:rPr>
          <w:b/>
          <w:bCs/>
          <w:sz w:val="24"/>
          <w:szCs w:val="24"/>
        </w:rPr>
        <w:t>Background:</w:t>
      </w:r>
    </w:p>
    <w:p w14:paraId="0EFFA81D" w14:textId="77777777" w:rsidR="005A7790" w:rsidRPr="00E277B7" w:rsidRDefault="005A7790" w:rsidP="005A7790">
      <w:pPr>
        <w:rPr>
          <w:sz w:val="24"/>
          <w:szCs w:val="24"/>
        </w:rPr>
      </w:pPr>
      <w:r w:rsidRPr="00E277B7">
        <w:rPr>
          <w:sz w:val="24"/>
          <w:szCs w:val="24"/>
        </w:rPr>
        <w:t xml:space="preserve">Between 3000 to 300BCE, the mathematics developed and used in Egypt was practical and focused on real-world applications, such as measuring fields, calculating </w:t>
      </w:r>
      <w:proofErr w:type="gramStart"/>
      <w:r w:rsidRPr="00E277B7">
        <w:rPr>
          <w:sz w:val="24"/>
          <w:szCs w:val="24"/>
        </w:rPr>
        <w:t>taxes</w:t>
      </w:r>
      <w:proofErr w:type="gramEnd"/>
      <w:r w:rsidRPr="00E277B7">
        <w:rPr>
          <w:sz w:val="24"/>
          <w:szCs w:val="24"/>
        </w:rPr>
        <w:t xml:space="preserve"> and determining the area and volume of shapes for construction, particularly for pyramids.  </w:t>
      </w:r>
    </w:p>
    <w:p w14:paraId="40DB3920" w14:textId="77777777" w:rsidR="00A056A7" w:rsidRPr="00E277B7" w:rsidRDefault="00A056A7" w:rsidP="00A056A7">
      <w:pPr>
        <w:spacing w:after="0"/>
        <w:rPr>
          <w:sz w:val="24"/>
          <w:szCs w:val="24"/>
        </w:rPr>
      </w:pPr>
    </w:p>
    <w:p w14:paraId="5D2E8266" w14:textId="127D28BF" w:rsidR="00A056A7" w:rsidRPr="00E277B7" w:rsidRDefault="00A056A7" w:rsidP="00A056A7">
      <w:pPr>
        <w:spacing w:after="0"/>
        <w:rPr>
          <w:b/>
          <w:bCs/>
          <w:sz w:val="24"/>
          <w:szCs w:val="24"/>
        </w:rPr>
      </w:pPr>
      <w:r w:rsidRPr="00E277B7">
        <w:rPr>
          <w:b/>
          <w:bCs/>
          <w:sz w:val="24"/>
          <w:szCs w:val="24"/>
        </w:rPr>
        <w:t>Task:</w:t>
      </w:r>
    </w:p>
    <w:p w14:paraId="5E264216" w14:textId="184ED6A5" w:rsidR="00A056A7" w:rsidRPr="00E277B7" w:rsidRDefault="000F5FA9" w:rsidP="00A056A7">
      <w:pPr>
        <w:spacing w:after="0"/>
        <w:rPr>
          <w:sz w:val="24"/>
          <w:szCs w:val="24"/>
        </w:rPr>
      </w:pPr>
      <w:r w:rsidRPr="00E277B7">
        <w:rPr>
          <w:sz w:val="24"/>
          <w:szCs w:val="24"/>
        </w:rPr>
        <w:t xml:space="preserve">Explore how the </w:t>
      </w:r>
      <w:r w:rsidR="00E10F8B" w:rsidRPr="00E277B7">
        <w:rPr>
          <w:sz w:val="24"/>
          <w:szCs w:val="24"/>
        </w:rPr>
        <w:t xml:space="preserve">ancient </w:t>
      </w:r>
      <w:r w:rsidR="00002DBA" w:rsidRPr="00E277B7">
        <w:rPr>
          <w:sz w:val="24"/>
          <w:szCs w:val="24"/>
        </w:rPr>
        <w:t>Egyptians used or applied mathematics.</w:t>
      </w:r>
    </w:p>
    <w:p w14:paraId="7E146802" w14:textId="77777777" w:rsidR="00002DBA" w:rsidRPr="00E277B7" w:rsidRDefault="00002DBA" w:rsidP="00A056A7">
      <w:pPr>
        <w:spacing w:after="0"/>
        <w:rPr>
          <w:sz w:val="24"/>
          <w:szCs w:val="24"/>
        </w:rPr>
      </w:pPr>
    </w:p>
    <w:p w14:paraId="0E37AA5A" w14:textId="60729867" w:rsidR="00002DBA" w:rsidRPr="00E277B7" w:rsidRDefault="00002DBA" w:rsidP="00A056A7">
      <w:pPr>
        <w:spacing w:after="0"/>
        <w:rPr>
          <w:sz w:val="24"/>
          <w:szCs w:val="24"/>
        </w:rPr>
      </w:pPr>
      <w:r w:rsidRPr="00E277B7">
        <w:rPr>
          <w:sz w:val="24"/>
          <w:szCs w:val="24"/>
        </w:rPr>
        <w:t xml:space="preserve">Look at the </w:t>
      </w:r>
      <w:r w:rsidR="00B152C7" w:rsidRPr="00E277B7">
        <w:rPr>
          <w:sz w:val="24"/>
          <w:szCs w:val="24"/>
        </w:rPr>
        <w:t>ideas below and decide which area you would like to investigate</w:t>
      </w:r>
      <w:r w:rsidR="00860634" w:rsidRPr="00E277B7">
        <w:rPr>
          <w:sz w:val="24"/>
          <w:szCs w:val="24"/>
        </w:rPr>
        <w:t>.  Create an A3 poster with what you have discovered.</w:t>
      </w:r>
    </w:p>
    <w:p w14:paraId="3ED8D9B7" w14:textId="77777777" w:rsidR="00A056A7" w:rsidRDefault="00A056A7" w:rsidP="00A056A7">
      <w:pPr>
        <w:spacing w:after="0"/>
        <w:rPr>
          <w:sz w:val="24"/>
          <w:szCs w:val="24"/>
        </w:rPr>
      </w:pPr>
    </w:p>
    <w:p w14:paraId="515FF073" w14:textId="77777777" w:rsidR="00E277B7" w:rsidRPr="00E277B7" w:rsidRDefault="00E277B7" w:rsidP="00A056A7">
      <w:pPr>
        <w:spacing w:after="0"/>
        <w:rPr>
          <w:sz w:val="24"/>
          <w:szCs w:val="24"/>
        </w:rPr>
      </w:pPr>
    </w:p>
    <w:p w14:paraId="49037C91" w14:textId="40FAFCCF" w:rsidR="00A056A7" w:rsidRPr="00E277B7" w:rsidRDefault="00A056A7" w:rsidP="00A056A7">
      <w:pPr>
        <w:spacing w:after="0"/>
        <w:rPr>
          <w:b/>
          <w:bCs/>
          <w:sz w:val="24"/>
          <w:szCs w:val="24"/>
        </w:rPr>
      </w:pPr>
      <w:r w:rsidRPr="00E277B7">
        <w:rPr>
          <w:b/>
          <w:bCs/>
          <w:sz w:val="24"/>
          <w:szCs w:val="24"/>
        </w:rPr>
        <w:t>Ideas you might like to explore:</w:t>
      </w:r>
    </w:p>
    <w:p w14:paraId="56FF0E1C" w14:textId="77777777" w:rsidR="00F54305" w:rsidRPr="00E277B7" w:rsidRDefault="00F54305" w:rsidP="00A056A7">
      <w:pPr>
        <w:spacing w:after="0"/>
        <w:rPr>
          <w:sz w:val="24"/>
          <w:szCs w:val="24"/>
        </w:rPr>
      </w:pPr>
    </w:p>
    <w:p w14:paraId="63F74CAB" w14:textId="511C8CD4" w:rsidR="003124A1" w:rsidRPr="00E277B7" w:rsidRDefault="003124A1" w:rsidP="003124A1">
      <w:pPr>
        <w:rPr>
          <w:sz w:val="24"/>
          <w:szCs w:val="24"/>
        </w:rPr>
      </w:pPr>
      <w:r w:rsidRPr="00E277B7">
        <w:rPr>
          <w:sz w:val="24"/>
          <w:szCs w:val="24"/>
        </w:rPr>
        <w:t>The ancient Egyptians developed systems for:</w:t>
      </w:r>
    </w:p>
    <w:p w14:paraId="214536B5" w14:textId="107B5701" w:rsidR="003124A1" w:rsidRPr="00E277B7" w:rsidRDefault="003124A1" w:rsidP="003124A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277B7">
        <w:rPr>
          <w:sz w:val="24"/>
          <w:szCs w:val="24"/>
        </w:rPr>
        <w:t xml:space="preserve">place value, allowing them to represent large </w:t>
      </w:r>
      <w:proofErr w:type="gramStart"/>
      <w:r w:rsidRPr="00E277B7">
        <w:rPr>
          <w:sz w:val="24"/>
          <w:szCs w:val="24"/>
        </w:rPr>
        <w:t>numbers</w:t>
      </w:r>
      <w:proofErr w:type="gramEnd"/>
    </w:p>
    <w:p w14:paraId="77507785" w14:textId="66C586E5" w:rsidR="003124A1" w:rsidRPr="00E277B7" w:rsidRDefault="003124A1" w:rsidP="003124A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277B7">
        <w:rPr>
          <w:sz w:val="24"/>
          <w:szCs w:val="24"/>
        </w:rPr>
        <w:t>fractions</w:t>
      </w:r>
    </w:p>
    <w:p w14:paraId="65062B3D" w14:textId="42D4EE9C" w:rsidR="003124A1" w:rsidRPr="00E277B7" w:rsidRDefault="003124A1" w:rsidP="003124A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277B7">
        <w:rPr>
          <w:sz w:val="24"/>
          <w:szCs w:val="24"/>
        </w:rPr>
        <w:t xml:space="preserve">calculations using addition, doubling and </w:t>
      </w:r>
      <w:proofErr w:type="gramStart"/>
      <w:r w:rsidRPr="00E277B7">
        <w:rPr>
          <w:sz w:val="24"/>
          <w:szCs w:val="24"/>
        </w:rPr>
        <w:t>halving</w:t>
      </w:r>
      <w:proofErr w:type="gramEnd"/>
    </w:p>
    <w:p w14:paraId="38B5C22A" w14:textId="7DD2B454" w:rsidR="003124A1" w:rsidRPr="00E277B7" w:rsidRDefault="003124A1" w:rsidP="003124A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277B7">
        <w:rPr>
          <w:sz w:val="24"/>
          <w:szCs w:val="24"/>
        </w:rPr>
        <w:t>understanding properties of shapes</w:t>
      </w:r>
    </w:p>
    <w:p w14:paraId="2FE69A87" w14:textId="175CFCAB" w:rsidR="003124A1" w:rsidRPr="00E277B7" w:rsidRDefault="003124A1" w:rsidP="003124A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277B7">
        <w:rPr>
          <w:sz w:val="24"/>
          <w:szCs w:val="24"/>
        </w:rPr>
        <w:t>solving equations</w:t>
      </w:r>
    </w:p>
    <w:p w14:paraId="6145B8DD" w14:textId="4F538ABD" w:rsidR="00F54305" w:rsidRPr="00E277B7" w:rsidRDefault="00702648" w:rsidP="00A056A7">
      <w:pPr>
        <w:spacing w:after="0"/>
        <w:rPr>
          <w:sz w:val="24"/>
          <w:szCs w:val="24"/>
        </w:rPr>
      </w:pPr>
      <w:r w:rsidRPr="00E277B7">
        <w:rPr>
          <w:sz w:val="24"/>
          <w:szCs w:val="24"/>
        </w:rPr>
        <w:t xml:space="preserve">Find out more about </w:t>
      </w:r>
      <w:r w:rsidR="00C06B00" w:rsidRPr="00E277B7">
        <w:rPr>
          <w:sz w:val="24"/>
          <w:szCs w:val="24"/>
        </w:rPr>
        <w:t xml:space="preserve">one of these </w:t>
      </w:r>
      <w:r w:rsidR="00431E87" w:rsidRPr="00E277B7">
        <w:rPr>
          <w:sz w:val="24"/>
          <w:szCs w:val="24"/>
        </w:rPr>
        <w:t>mathematical areas</w:t>
      </w:r>
      <w:r w:rsidR="002434A9" w:rsidRPr="00E277B7">
        <w:rPr>
          <w:sz w:val="24"/>
          <w:szCs w:val="24"/>
        </w:rPr>
        <w:t xml:space="preserve"> </w:t>
      </w:r>
      <w:r w:rsidR="008335F3" w:rsidRPr="00E277B7">
        <w:rPr>
          <w:sz w:val="24"/>
          <w:szCs w:val="24"/>
        </w:rPr>
        <w:t xml:space="preserve">and show how the </w:t>
      </w:r>
      <w:r w:rsidR="007255B1" w:rsidRPr="00E277B7">
        <w:rPr>
          <w:sz w:val="24"/>
          <w:szCs w:val="24"/>
        </w:rPr>
        <w:t>Egyptians used</w:t>
      </w:r>
      <w:r w:rsidR="0040434F">
        <w:rPr>
          <w:sz w:val="24"/>
          <w:szCs w:val="24"/>
        </w:rPr>
        <w:t xml:space="preserve"> this math</w:t>
      </w:r>
      <w:r w:rsidR="001F5EA0">
        <w:rPr>
          <w:sz w:val="24"/>
          <w:szCs w:val="24"/>
        </w:rPr>
        <w:t>ematics.</w:t>
      </w:r>
    </w:p>
    <w:p w14:paraId="72ECF676" w14:textId="77777777" w:rsidR="00F54305" w:rsidRPr="00E277B7" w:rsidRDefault="00F54305" w:rsidP="00A056A7">
      <w:pPr>
        <w:spacing w:after="0"/>
        <w:rPr>
          <w:sz w:val="24"/>
          <w:szCs w:val="24"/>
        </w:rPr>
      </w:pPr>
    </w:p>
    <w:p w14:paraId="51BDFE2E" w14:textId="77777777" w:rsidR="006458DF" w:rsidRPr="00E277B7" w:rsidRDefault="006458DF" w:rsidP="00A056A7">
      <w:pPr>
        <w:spacing w:after="0"/>
        <w:rPr>
          <w:sz w:val="24"/>
          <w:szCs w:val="24"/>
        </w:rPr>
      </w:pPr>
    </w:p>
    <w:p w14:paraId="27670C67" w14:textId="77777777" w:rsidR="00F54305" w:rsidRPr="00ED1AA8" w:rsidRDefault="00F54305" w:rsidP="00F54305">
      <w:pPr>
        <w:rPr>
          <w:b/>
          <w:bCs/>
          <w:sz w:val="24"/>
          <w:szCs w:val="24"/>
        </w:rPr>
      </w:pPr>
      <w:r w:rsidRPr="00ED1AA8">
        <w:rPr>
          <w:b/>
          <w:bCs/>
          <w:sz w:val="24"/>
          <w:szCs w:val="24"/>
        </w:rPr>
        <w:t>Your poster will be given marks for:</w:t>
      </w:r>
    </w:p>
    <w:p w14:paraId="375393E0" w14:textId="77777777" w:rsidR="00F54305" w:rsidRPr="00E277B7" w:rsidRDefault="00F54305" w:rsidP="00F5430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7B7">
        <w:rPr>
          <w:sz w:val="24"/>
          <w:szCs w:val="24"/>
        </w:rPr>
        <w:t>Mathematical content</w:t>
      </w:r>
    </w:p>
    <w:p w14:paraId="1C5CC4A8" w14:textId="77777777" w:rsidR="00F54305" w:rsidRPr="00E277B7" w:rsidRDefault="00F54305" w:rsidP="00F5430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7B7">
        <w:rPr>
          <w:sz w:val="24"/>
          <w:szCs w:val="24"/>
        </w:rPr>
        <w:t>Interesting historical facts</w:t>
      </w:r>
    </w:p>
    <w:p w14:paraId="2DF11110" w14:textId="77777777" w:rsidR="00F54305" w:rsidRPr="00E277B7" w:rsidRDefault="00F54305" w:rsidP="00F5430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7B7">
        <w:rPr>
          <w:sz w:val="24"/>
          <w:szCs w:val="24"/>
        </w:rPr>
        <w:t>Creativity</w:t>
      </w:r>
    </w:p>
    <w:p w14:paraId="142856DA" w14:textId="77777777" w:rsidR="00F54305" w:rsidRPr="00E277B7" w:rsidRDefault="00F54305" w:rsidP="00F5430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7B7">
        <w:rPr>
          <w:sz w:val="24"/>
          <w:szCs w:val="24"/>
        </w:rPr>
        <w:t>Originality</w:t>
      </w:r>
    </w:p>
    <w:p w14:paraId="6A9899F9" w14:textId="77777777" w:rsidR="00F54305" w:rsidRPr="00E277B7" w:rsidRDefault="00F54305" w:rsidP="00F5430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7B7">
        <w:rPr>
          <w:sz w:val="24"/>
          <w:szCs w:val="24"/>
        </w:rPr>
        <w:t>Overall presentation</w:t>
      </w:r>
    </w:p>
    <w:p w14:paraId="5484E346" w14:textId="2A932E3F" w:rsidR="006458DF" w:rsidRDefault="006458DF" w:rsidP="00A056A7">
      <w:pPr>
        <w:spacing w:after="0"/>
      </w:pPr>
    </w:p>
    <w:sectPr w:rsidR="006458DF" w:rsidSect="00B5420C">
      <w:headerReference w:type="default" r:id="rId17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DEAD" w14:textId="77777777" w:rsidR="006A1165" w:rsidRDefault="006A1165" w:rsidP="0029758B">
      <w:pPr>
        <w:spacing w:after="0" w:line="240" w:lineRule="auto"/>
      </w:pPr>
      <w:r>
        <w:separator/>
      </w:r>
    </w:p>
  </w:endnote>
  <w:endnote w:type="continuationSeparator" w:id="0">
    <w:p w14:paraId="3F3A0C13" w14:textId="77777777" w:rsidR="006A1165" w:rsidRDefault="006A1165" w:rsidP="0029758B">
      <w:pPr>
        <w:spacing w:after="0" w:line="240" w:lineRule="auto"/>
      </w:pPr>
      <w:r>
        <w:continuationSeparator/>
      </w:r>
    </w:p>
  </w:endnote>
  <w:endnote w:type="continuationNotice" w:id="1">
    <w:p w14:paraId="36FD891A" w14:textId="77777777" w:rsidR="006A1165" w:rsidRDefault="006A11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96D6" w14:textId="77777777" w:rsidR="006A1165" w:rsidRDefault="006A1165" w:rsidP="0029758B">
      <w:pPr>
        <w:spacing w:after="0" w:line="240" w:lineRule="auto"/>
      </w:pPr>
      <w:r>
        <w:separator/>
      </w:r>
    </w:p>
  </w:footnote>
  <w:footnote w:type="continuationSeparator" w:id="0">
    <w:p w14:paraId="0805BA99" w14:textId="77777777" w:rsidR="006A1165" w:rsidRDefault="006A1165" w:rsidP="0029758B">
      <w:pPr>
        <w:spacing w:after="0" w:line="240" w:lineRule="auto"/>
      </w:pPr>
      <w:r>
        <w:continuationSeparator/>
      </w:r>
    </w:p>
  </w:footnote>
  <w:footnote w:type="continuationNotice" w:id="1">
    <w:p w14:paraId="0F416668" w14:textId="77777777" w:rsidR="006A1165" w:rsidRDefault="006A11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F518" w14:textId="114C0955" w:rsidR="0029758B" w:rsidRDefault="0029758B" w:rsidP="008436E1">
    <w:pPr>
      <w:pStyle w:val="Header"/>
      <w:tabs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4406C9A5" wp14:editId="47D65DA6">
          <wp:simplePos x="0" y="0"/>
          <wp:positionH relativeFrom="page">
            <wp:posOffset>0</wp:posOffset>
          </wp:positionH>
          <wp:positionV relativeFrom="paragraph">
            <wp:posOffset>950595</wp:posOffset>
          </wp:positionV>
          <wp:extent cx="7559541" cy="9290050"/>
          <wp:effectExtent l="0" t="0" r="3810" b="635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S letterhead - quick_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98"/>
                  <a:stretch/>
                </pic:blipFill>
                <pic:spPr bwMode="auto">
                  <a:xfrm>
                    <a:off x="0" y="0"/>
                    <a:ext cx="7559675" cy="9290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6E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613E"/>
    <w:multiLevelType w:val="hybridMultilevel"/>
    <w:tmpl w:val="89CA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67C37"/>
    <w:multiLevelType w:val="multilevel"/>
    <w:tmpl w:val="5198A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14577F"/>
    <w:multiLevelType w:val="hybridMultilevel"/>
    <w:tmpl w:val="B772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E42D0"/>
    <w:multiLevelType w:val="hybridMultilevel"/>
    <w:tmpl w:val="A9D4B672"/>
    <w:lvl w:ilvl="0" w:tplc="0809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4" w15:restartNumberingAfterBreak="0">
    <w:nsid w:val="65720EEC"/>
    <w:multiLevelType w:val="multilevel"/>
    <w:tmpl w:val="70CC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951F7A"/>
    <w:multiLevelType w:val="hybridMultilevel"/>
    <w:tmpl w:val="67268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02045">
    <w:abstractNumId w:val="1"/>
  </w:num>
  <w:num w:numId="2" w16cid:durableId="929507973">
    <w:abstractNumId w:val="0"/>
  </w:num>
  <w:num w:numId="3" w16cid:durableId="1303460998">
    <w:abstractNumId w:val="4"/>
  </w:num>
  <w:num w:numId="4" w16cid:durableId="222763207">
    <w:abstractNumId w:val="3"/>
  </w:num>
  <w:num w:numId="5" w16cid:durableId="90243795">
    <w:abstractNumId w:val="2"/>
  </w:num>
  <w:num w:numId="6" w16cid:durableId="796606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8B"/>
    <w:rsid w:val="0000178A"/>
    <w:rsid w:val="00002DBA"/>
    <w:rsid w:val="000471B1"/>
    <w:rsid w:val="00056F5A"/>
    <w:rsid w:val="00073386"/>
    <w:rsid w:val="00082ABB"/>
    <w:rsid w:val="00086038"/>
    <w:rsid w:val="00090411"/>
    <w:rsid w:val="0009727A"/>
    <w:rsid w:val="000B3033"/>
    <w:rsid w:val="000C14C2"/>
    <w:rsid w:val="000D1A39"/>
    <w:rsid w:val="000D40A8"/>
    <w:rsid w:val="000F5FA9"/>
    <w:rsid w:val="00104662"/>
    <w:rsid w:val="00105DC0"/>
    <w:rsid w:val="0013215A"/>
    <w:rsid w:val="00134B28"/>
    <w:rsid w:val="00134E7F"/>
    <w:rsid w:val="001428A4"/>
    <w:rsid w:val="00150331"/>
    <w:rsid w:val="00150AEB"/>
    <w:rsid w:val="001636FC"/>
    <w:rsid w:val="0016682B"/>
    <w:rsid w:val="00170C8C"/>
    <w:rsid w:val="00173618"/>
    <w:rsid w:val="00175C20"/>
    <w:rsid w:val="00177E7E"/>
    <w:rsid w:val="00181E21"/>
    <w:rsid w:val="001849F5"/>
    <w:rsid w:val="00197E8D"/>
    <w:rsid w:val="001B4B3C"/>
    <w:rsid w:val="001B6C65"/>
    <w:rsid w:val="001B7AB8"/>
    <w:rsid w:val="001D314A"/>
    <w:rsid w:val="001D5C23"/>
    <w:rsid w:val="001D61C1"/>
    <w:rsid w:val="001E1DC6"/>
    <w:rsid w:val="001E4FDE"/>
    <w:rsid w:val="001E647A"/>
    <w:rsid w:val="001F17BE"/>
    <w:rsid w:val="001F5EA0"/>
    <w:rsid w:val="00210DE4"/>
    <w:rsid w:val="0021637E"/>
    <w:rsid w:val="00220C03"/>
    <w:rsid w:val="00224766"/>
    <w:rsid w:val="0023181C"/>
    <w:rsid w:val="0024073E"/>
    <w:rsid w:val="00242876"/>
    <w:rsid w:val="002434A9"/>
    <w:rsid w:val="00252E02"/>
    <w:rsid w:val="00254DB0"/>
    <w:rsid w:val="00267537"/>
    <w:rsid w:val="00267BBB"/>
    <w:rsid w:val="00274558"/>
    <w:rsid w:val="0027597B"/>
    <w:rsid w:val="00277948"/>
    <w:rsid w:val="00280690"/>
    <w:rsid w:val="0028200A"/>
    <w:rsid w:val="00282CBA"/>
    <w:rsid w:val="00283563"/>
    <w:rsid w:val="00284D3A"/>
    <w:rsid w:val="002851FF"/>
    <w:rsid w:val="00286425"/>
    <w:rsid w:val="0029289F"/>
    <w:rsid w:val="0029758B"/>
    <w:rsid w:val="002B7D1A"/>
    <w:rsid w:val="002C3AB2"/>
    <w:rsid w:val="002D7DB6"/>
    <w:rsid w:val="002F099F"/>
    <w:rsid w:val="002F7C02"/>
    <w:rsid w:val="003124A1"/>
    <w:rsid w:val="003241C7"/>
    <w:rsid w:val="00327BEC"/>
    <w:rsid w:val="003460B6"/>
    <w:rsid w:val="0035590F"/>
    <w:rsid w:val="00362A7B"/>
    <w:rsid w:val="003708E8"/>
    <w:rsid w:val="003A3FE8"/>
    <w:rsid w:val="003A402D"/>
    <w:rsid w:val="003A62E5"/>
    <w:rsid w:val="003B22A1"/>
    <w:rsid w:val="003B576E"/>
    <w:rsid w:val="003B5B97"/>
    <w:rsid w:val="003C7461"/>
    <w:rsid w:val="003D241D"/>
    <w:rsid w:val="003F3285"/>
    <w:rsid w:val="00400832"/>
    <w:rsid w:val="00402E7F"/>
    <w:rsid w:val="0040434F"/>
    <w:rsid w:val="004052A6"/>
    <w:rsid w:val="004100B8"/>
    <w:rsid w:val="004103BC"/>
    <w:rsid w:val="004140B4"/>
    <w:rsid w:val="004146A6"/>
    <w:rsid w:val="00431E87"/>
    <w:rsid w:val="0043432A"/>
    <w:rsid w:val="00440226"/>
    <w:rsid w:val="0044590B"/>
    <w:rsid w:val="00445B97"/>
    <w:rsid w:val="004643A0"/>
    <w:rsid w:val="00465795"/>
    <w:rsid w:val="00466413"/>
    <w:rsid w:val="00474483"/>
    <w:rsid w:val="00476520"/>
    <w:rsid w:val="00484E23"/>
    <w:rsid w:val="00485721"/>
    <w:rsid w:val="0049737A"/>
    <w:rsid w:val="004B743E"/>
    <w:rsid w:val="004C063B"/>
    <w:rsid w:val="004C33C9"/>
    <w:rsid w:val="004C5E95"/>
    <w:rsid w:val="004C76DA"/>
    <w:rsid w:val="004D60E3"/>
    <w:rsid w:val="004E6007"/>
    <w:rsid w:val="004F3D6A"/>
    <w:rsid w:val="004F3EBC"/>
    <w:rsid w:val="0050649B"/>
    <w:rsid w:val="005064B9"/>
    <w:rsid w:val="005270DB"/>
    <w:rsid w:val="00534F72"/>
    <w:rsid w:val="00544349"/>
    <w:rsid w:val="00553CC1"/>
    <w:rsid w:val="00554ED2"/>
    <w:rsid w:val="00557FD5"/>
    <w:rsid w:val="005663EA"/>
    <w:rsid w:val="005708B4"/>
    <w:rsid w:val="0057703E"/>
    <w:rsid w:val="00583224"/>
    <w:rsid w:val="00583A75"/>
    <w:rsid w:val="00591869"/>
    <w:rsid w:val="005978C0"/>
    <w:rsid w:val="005A7790"/>
    <w:rsid w:val="005B0077"/>
    <w:rsid w:val="005B0B8A"/>
    <w:rsid w:val="005B7C60"/>
    <w:rsid w:val="005C1099"/>
    <w:rsid w:val="005D05D8"/>
    <w:rsid w:val="005E3D23"/>
    <w:rsid w:val="005F2128"/>
    <w:rsid w:val="00602423"/>
    <w:rsid w:val="00610D22"/>
    <w:rsid w:val="00610E81"/>
    <w:rsid w:val="0061395B"/>
    <w:rsid w:val="00625202"/>
    <w:rsid w:val="006433E5"/>
    <w:rsid w:val="00644899"/>
    <w:rsid w:val="006458DF"/>
    <w:rsid w:val="00673368"/>
    <w:rsid w:val="006810FF"/>
    <w:rsid w:val="006814F9"/>
    <w:rsid w:val="00681EA6"/>
    <w:rsid w:val="006857D7"/>
    <w:rsid w:val="00685A60"/>
    <w:rsid w:val="0069242A"/>
    <w:rsid w:val="0069696F"/>
    <w:rsid w:val="006A1165"/>
    <w:rsid w:val="006B75B6"/>
    <w:rsid w:val="006E200C"/>
    <w:rsid w:val="006E474E"/>
    <w:rsid w:val="006E52B9"/>
    <w:rsid w:val="00702648"/>
    <w:rsid w:val="00706489"/>
    <w:rsid w:val="007104A8"/>
    <w:rsid w:val="007133A7"/>
    <w:rsid w:val="007255B1"/>
    <w:rsid w:val="00727EEF"/>
    <w:rsid w:val="007312E1"/>
    <w:rsid w:val="00734763"/>
    <w:rsid w:val="00735832"/>
    <w:rsid w:val="0075296A"/>
    <w:rsid w:val="007567AA"/>
    <w:rsid w:val="00774D54"/>
    <w:rsid w:val="00780FAB"/>
    <w:rsid w:val="00781B3B"/>
    <w:rsid w:val="00785557"/>
    <w:rsid w:val="007A12EE"/>
    <w:rsid w:val="007A40C2"/>
    <w:rsid w:val="007A561B"/>
    <w:rsid w:val="007B0F8F"/>
    <w:rsid w:val="007B2E86"/>
    <w:rsid w:val="007B2FA9"/>
    <w:rsid w:val="007B50FD"/>
    <w:rsid w:val="007B5A51"/>
    <w:rsid w:val="007F3483"/>
    <w:rsid w:val="007F7DB4"/>
    <w:rsid w:val="008314C1"/>
    <w:rsid w:val="008327E9"/>
    <w:rsid w:val="008335F3"/>
    <w:rsid w:val="00837B4E"/>
    <w:rsid w:val="008436E1"/>
    <w:rsid w:val="00852EE5"/>
    <w:rsid w:val="00860634"/>
    <w:rsid w:val="00863413"/>
    <w:rsid w:val="00875B9A"/>
    <w:rsid w:val="00881B1F"/>
    <w:rsid w:val="00897D0D"/>
    <w:rsid w:val="008A4F66"/>
    <w:rsid w:val="008B41B4"/>
    <w:rsid w:val="008B7007"/>
    <w:rsid w:val="008C3111"/>
    <w:rsid w:val="008C3AEF"/>
    <w:rsid w:val="008D2A00"/>
    <w:rsid w:val="008D36B5"/>
    <w:rsid w:val="008D4EDD"/>
    <w:rsid w:val="008D5554"/>
    <w:rsid w:val="008E4ACE"/>
    <w:rsid w:val="008E732C"/>
    <w:rsid w:val="008F2DBE"/>
    <w:rsid w:val="009151E4"/>
    <w:rsid w:val="00915739"/>
    <w:rsid w:val="0091740A"/>
    <w:rsid w:val="009302B0"/>
    <w:rsid w:val="00934783"/>
    <w:rsid w:val="00937851"/>
    <w:rsid w:val="00940E11"/>
    <w:rsid w:val="009447AE"/>
    <w:rsid w:val="00951EEF"/>
    <w:rsid w:val="009562B9"/>
    <w:rsid w:val="0095713A"/>
    <w:rsid w:val="0095785B"/>
    <w:rsid w:val="00962A9B"/>
    <w:rsid w:val="00970632"/>
    <w:rsid w:val="0098002A"/>
    <w:rsid w:val="00990265"/>
    <w:rsid w:val="0099331D"/>
    <w:rsid w:val="0099620D"/>
    <w:rsid w:val="009963E0"/>
    <w:rsid w:val="009A3BAA"/>
    <w:rsid w:val="009B7332"/>
    <w:rsid w:val="009C604F"/>
    <w:rsid w:val="009E1727"/>
    <w:rsid w:val="009E3B07"/>
    <w:rsid w:val="009F04D2"/>
    <w:rsid w:val="00A02004"/>
    <w:rsid w:val="00A056A7"/>
    <w:rsid w:val="00A12F05"/>
    <w:rsid w:val="00A2257D"/>
    <w:rsid w:val="00A25C07"/>
    <w:rsid w:val="00A37A18"/>
    <w:rsid w:val="00A464FC"/>
    <w:rsid w:val="00A67BF9"/>
    <w:rsid w:val="00A87BE5"/>
    <w:rsid w:val="00AA5700"/>
    <w:rsid w:val="00AB3C04"/>
    <w:rsid w:val="00AC1449"/>
    <w:rsid w:val="00AC56BD"/>
    <w:rsid w:val="00AD3FA0"/>
    <w:rsid w:val="00AE3D35"/>
    <w:rsid w:val="00AE69EB"/>
    <w:rsid w:val="00B019DA"/>
    <w:rsid w:val="00B0757D"/>
    <w:rsid w:val="00B127AC"/>
    <w:rsid w:val="00B1465D"/>
    <w:rsid w:val="00B152C7"/>
    <w:rsid w:val="00B232BC"/>
    <w:rsid w:val="00B43474"/>
    <w:rsid w:val="00B4520F"/>
    <w:rsid w:val="00B466BF"/>
    <w:rsid w:val="00B472C2"/>
    <w:rsid w:val="00B5021A"/>
    <w:rsid w:val="00B5420C"/>
    <w:rsid w:val="00B6092D"/>
    <w:rsid w:val="00B736C3"/>
    <w:rsid w:val="00B75BCC"/>
    <w:rsid w:val="00B76D06"/>
    <w:rsid w:val="00B77639"/>
    <w:rsid w:val="00B979BE"/>
    <w:rsid w:val="00BA51D8"/>
    <w:rsid w:val="00BB3D9A"/>
    <w:rsid w:val="00BB5A04"/>
    <w:rsid w:val="00BB6453"/>
    <w:rsid w:val="00BD0062"/>
    <w:rsid w:val="00BD1223"/>
    <w:rsid w:val="00BD21ED"/>
    <w:rsid w:val="00BD7EF4"/>
    <w:rsid w:val="00BE08EB"/>
    <w:rsid w:val="00BE2AD0"/>
    <w:rsid w:val="00BE7944"/>
    <w:rsid w:val="00BF4B0C"/>
    <w:rsid w:val="00BF6DCF"/>
    <w:rsid w:val="00BF724E"/>
    <w:rsid w:val="00BF771D"/>
    <w:rsid w:val="00C00B0B"/>
    <w:rsid w:val="00C0283C"/>
    <w:rsid w:val="00C06B00"/>
    <w:rsid w:val="00C12CF5"/>
    <w:rsid w:val="00C25B90"/>
    <w:rsid w:val="00C262BB"/>
    <w:rsid w:val="00C35DF2"/>
    <w:rsid w:val="00C413DA"/>
    <w:rsid w:val="00C4187D"/>
    <w:rsid w:val="00C47C35"/>
    <w:rsid w:val="00C73697"/>
    <w:rsid w:val="00C87399"/>
    <w:rsid w:val="00C96A9B"/>
    <w:rsid w:val="00C97404"/>
    <w:rsid w:val="00CA6696"/>
    <w:rsid w:val="00CB1A56"/>
    <w:rsid w:val="00CB776E"/>
    <w:rsid w:val="00CC376E"/>
    <w:rsid w:val="00CC7CA3"/>
    <w:rsid w:val="00CD7E77"/>
    <w:rsid w:val="00CD7EF2"/>
    <w:rsid w:val="00CE67A0"/>
    <w:rsid w:val="00CF46FE"/>
    <w:rsid w:val="00D02C92"/>
    <w:rsid w:val="00D0687A"/>
    <w:rsid w:val="00D420C4"/>
    <w:rsid w:val="00D52651"/>
    <w:rsid w:val="00D545D1"/>
    <w:rsid w:val="00D6185E"/>
    <w:rsid w:val="00D64BB3"/>
    <w:rsid w:val="00D727F5"/>
    <w:rsid w:val="00D7557E"/>
    <w:rsid w:val="00D805B9"/>
    <w:rsid w:val="00D93FF5"/>
    <w:rsid w:val="00DA1F93"/>
    <w:rsid w:val="00DA35D7"/>
    <w:rsid w:val="00DA4936"/>
    <w:rsid w:val="00DA56BE"/>
    <w:rsid w:val="00DA5B92"/>
    <w:rsid w:val="00DA66F8"/>
    <w:rsid w:val="00DB10BB"/>
    <w:rsid w:val="00DB31E2"/>
    <w:rsid w:val="00DB59C9"/>
    <w:rsid w:val="00DB7726"/>
    <w:rsid w:val="00DC135A"/>
    <w:rsid w:val="00DC5A6D"/>
    <w:rsid w:val="00DD5AB8"/>
    <w:rsid w:val="00DE3319"/>
    <w:rsid w:val="00E10F8B"/>
    <w:rsid w:val="00E13460"/>
    <w:rsid w:val="00E15BF5"/>
    <w:rsid w:val="00E15F84"/>
    <w:rsid w:val="00E205A3"/>
    <w:rsid w:val="00E21CCB"/>
    <w:rsid w:val="00E229D9"/>
    <w:rsid w:val="00E277B7"/>
    <w:rsid w:val="00E41767"/>
    <w:rsid w:val="00E45BB3"/>
    <w:rsid w:val="00E52365"/>
    <w:rsid w:val="00E53371"/>
    <w:rsid w:val="00E5399D"/>
    <w:rsid w:val="00E62AC3"/>
    <w:rsid w:val="00E64A61"/>
    <w:rsid w:val="00E91C9F"/>
    <w:rsid w:val="00E92C26"/>
    <w:rsid w:val="00EA0188"/>
    <w:rsid w:val="00EA4DC2"/>
    <w:rsid w:val="00EA4EC5"/>
    <w:rsid w:val="00EB079C"/>
    <w:rsid w:val="00EB36A9"/>
    <w:rsid w:val="00EC2E72"/>
    <w:rsid w:val="00ED1AA8"/>
    <w:rsid w:val="00ED2115"/>
    <w:rsid w:val="00ED2ADC"/>
    <w:rsid w:val="00ED3C42"/>
    <w:rsid w:val="00ED6D25"/>
    <w:rsid w:val="00EE3C5F"/>
    <w:rsid w:val="00EE3EE3"/>
    <w:rsid w:val="00EE4D6E"/>
    <w:rsid w:val="00F0416D"/>
    <w:rsid w:val="00F043C8"/>
    <w:rsid w:val="00F10536"/>
    <w:rsid w:val="00F13233"/>
    <w:rsid w:val="00F20561"/>
    <w:rsid w:val="00F36332"/>
    <w:rsid w:val="00F4017C"/>
    <w:rsid w:val="00F54305"/>
    <w:rsid w:val="00F616CD"/>
    <w:rsid w:val="00F642DD"/>
    <w:rsid w:val="00F72434"/>
    <w:rsid w:val="00F7356E"/>
    <w:rsid w:val="00F85C54"/>
    <w:rsid w:val="00F879D9"/>
    <w:rsid w:val="00F97673"/>
    <w:rsid w:val="00FB5F4E"/>
    <w:rsid w:val="00FB7685"/>
    <w:rsid w:val="00FC2642"/>
    <w:rsid w:val="00FD36E9"/>
    <w:rsid w:val="00FE5BD6"/>
    <w:rsid w:val="00FF15A3"/>
    <w:rsid w:val="00FF2C11"/>
    <w:rsid w:val="00FF5B23"/>
    <w:rsid w:val="155752D5"/>
    <w:rsid w:val="2D83B3A2"/>
    <w:rsid w:val="42C9E73E"/>
    <w:rsid w:val="487A7E6B"/>
    <w:rsid w:val="51D8BB45"/>
    <w:rsid w:val="5E79D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72548"/>
  <w15:chartTrackingRefBased/>
  <w15:docId w15:val="{80DDBF3D-C0E9-41C7-A274-3B9BB00C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58B"/>
  </w:style>
  <w:style w:type="paragraph" w:styleId="Footer">
    <w:name w:val="footer"/>
    <w:basedOn w:val="Normal"/>
    <w:link w:val="FooterChar"/>
    <w:uiPriority w:val="99"/>
    <w:unhideWhenUsed/>
    <w:rsid w:val="00297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58B"/>
  </w:style>
  <w:style w:type="paragraph" w:styleId="ListParagraph">
    <w:name w:val="List Paragraph"/>
    <w:basedOn w:val="Normal"/>
    <w:uiPriority w:val="34"/>
    <w:qFormat/>
    <w:rsid w:val="00F97673"/>
    <w:pPr>
      <w:ind w:left="720"/>
      <w:contextualSpacing/>
    </w:pPr>
  </w:style>
  <w:style w:type="paragraph" w:customStyle="1" w:styleId="paragraph">
    <w:name w:val="paragraph"/>
    <w:basedOn w:val="Normal"/>
    <w:rsid w:val="00E6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E64A61"/>
  </w:style>
  <w:style w:type="character" w:customStyle="1" w:styleId="normaltextrun">
    <w:name w:val="normaltextrun"/>
    <w:basedOn w:val="DefaultParagraphFont"/>
    <w:rsid w:val="00E64A61"/>
  </w:style>
  <w:style w:type="character" w:styleId="Hyperlink">
    <w:name w:val="Hyperlink"/>
    <w:basedOn w:val="DefaultParagraphFont"/>
    <w:uiPriority w:val="99"/>
    <w:unhideWhenUsed/>
    <w:rsid w:val="00DB59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uiPriority w:val="99"/>
    <w:semiHidden/>
    <w:rsid w:val="00D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343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42DD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D420C4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rich.maths.org/problems/egyptian-fract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rich.maths.org/problems/egyptian-rop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rich.maths.org/articles/development-algebra-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utreach@cms.tela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lX_f5oB83YI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rich.maths.org/problems/egyptian-fractions-how-many-way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F164D78F9A948960FCEA0C2885D0F" ma:contentTypeVersion="14" ma:contentTypeDescription="Create a new document." ma:contentTypeScope="" ma:versionID="33568c87676548e80857ee369557b976">
  <xsd:schema xmlns:xsd="http://www.w3.org/2001/XMLSchema" xmlns:xs="http://www.w3.org/2001/XMLSchema" xmlns:p="http://schemas.microsoft.com/office/2006/metadata/properties" xmlns:ns2="6eeeda44-b0d3-4596-9aff-f5ec9c747241" xmlns:ns3="d678520e-8fa9-4b15-9446-492efd177761" targetNamespace="http://schemas.microsoft.com/office/2006/metadata/properties" ma:root="true" ma:fieldsID="ea90997e1b30de9048f2e419c593baa2" ns2:_="" ns3:_="">
    <xsd:import namespace="6eeeda44-b0d3-4596-9aff-f5ec9c747241"/>
    <xsd:import namespace="d678520e-8fa9-4b15-9446-492efd177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eda44-b0d3-4596-9aff-f5ec9c74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8520e-8fa9-4b15-9446-492efd1777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eda44-b0d3-4596-9aff-f5ec9c7472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63395-A409-42D9-9287-1D9F3343F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eda44-b0d3-4596-9aff-f5ec9c747241"/>
    <ds:schemaRef ds:uri="d678520e-8fa9-4b15-9446-492efd177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E80FA1-2B9D-417A-80FC-E25A33C64F39}">
  <ds:schemaRefs>
    <ds:schemaRef ds:uri="http://schemas.microsoft.com/office/2006/metadata/properties"/>
    <ds:schemaRef ds:uri="http://schemas.microsoft.com/office/infopath/2007/PartnerControls"/>
    <ds:schemaRef ds:uri="6eeeda44-b0d3-4596-9aff-f5ec9c747241"/>
  </ds:schemaRefs>
</ds:datastoreItem>
</file>

<file path=customXml/itemProps3.xml><?xml version="1.0" encoding="utf-8"?>
<ds:datastoreItem xmlns:ds="http://schemas.openxmlformats.org/officeDocument/2006/customXml" ds:itemID="{F93B3028-C24F-44AE-B950-BF60108E5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Whicker</dc:creator>
  <cp:keywords/>
  <dc:description/>
  <cp:lastModifiedBy>Susanne Mallett</cp:lastModifiedBy>
  <cp:revision>82</cp:revision>
  <cp:lastPrinted>2025-04-29T10:29:00Z</cp:lastPrinted>
  <dcterms:created xsi:type="dcterms:W3CDTF">2025-04-30T14:31:00Z</dcterms:created>
  <dcterms:modified xsi:type="dcterms:W3CDTF">2025-05-12T09:02:00Z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0x010100D30F164D78F9A948960FCEA0C2885D0F</vt:lpwstr>
  </property>
  <property fmtid="{D5CDD505-2E9C-101B-9397-08002B2CF9AE}" pid="3" name="MediaServiceImageTags">
    <vt:lpwstr/>
  </property>
</Properties>
</file>